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11" w:rsidRPr="000D2B1F" w:rsidRDefault="00186E23" w:rsidP="007A7011">
      <w:pPr>
        <w:pStyle w:val="KeinLeerraum"/>
        <w:jc w:val="right"/>
        <w:rPr>
          <w:rFonts w:cs="Arial"/>
          <w:b/>
          <w:color w:val="F79646" w:themeColor="accent6"/>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782">
        <w:rPr>
          <w:rFonts w:cs="Arial"/>
          <w:noProof/>
          <w:sz w:val="20"/>
          <w:lang w:eastAsia="de-DE"/>
        </w:rPr>
        <w:drawing>
          <wp:anchor distT="0" distB="0" distL="114300" distR="114300" simplePos="0" relativeHeight="251659264" behindDoc="1" locked="0" layoutInCell="1" allowOverlap="1" wp14:anchorId="6A311E50" wp14:editId="7964C0CB">
            <wp:simplePos x="0" y="0"/>
            <wp:positionH relativeFrom="page">
              <wp:posOffset>0</wp:posOffset>
            </wp:positionH>
            <wp:positionV relativeFrom="paragraph">
              <wp:posOffset>835438</wp:posOffset>
            </wp:positionV>
            <wp:extent cx="7473950" cy="615950"/>
            <wp:effectExtent l="0" t="57150" r="0" b="88900"/>
            <wp:wrapTight wrapText="bothSides">
              <wp:wrapPolygon edited="0">
                <wp:start x="3303" y="-2004"/>
                <wp:lineTo x="2973" y="-668"/>
                <wp:lineTo x="2588" y="5344"/>
                <wp:lineTo x="2588" y="10689"/>
                <wp:lineTo x="2918" y="20709"/>
                <wp:lineTo x="3413" y="23381"/>
                <wp:lineTo x="3468" y="24049"/>
                <wp:lineTo x="3854" y="24049"/>
                <wp:lineTo x="3909" y="23381"/>
                <wp:lineTo x="4404" y="20709"/>
                <wp:lineTo x="14975" y="20709"/>
                <wp:lineTo x="18994" y="18037"/>
                <wp:lineTo x="19049" y="668"/>
                <wp:lineTo x="4074" y="-2004"/>
                <wp:lineTo x="3303" y="-2004"/>
              </wp:wrapPolygon>
            </wp:wrapTight>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7A7011" w:rsidRPr="000D2B1F">
        <w:rPr>
          <w:rFonts w:cs="Arial"/>
          <w:b/>
          <w:color w:val="F79646" w:themeColor="accent6"/>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Christoph Maul</w:t>
      </w:r>
    </w:p>
    <w:p w:rsidR="00186E23" w:rsidRPr="00186E23" w:rsidRDefault="007A7011" w:rsidP="00E92123">
      <w:pPr>
        <w:spacing w:before="100" w:beforeAutospacing="1" w:after="100" w:afterAutospacing="1" w:line="240" w:lineRule="auto"/>
        <w:rPr>
          <w:rFonts w:eastAsia="Times New Roman" w:cs="Arial"/>
          <w:b/>
          <w:sz w:val="20"/>
          <w:szCs w:val="20"/>
          <w:lang w:eastAsia="de-DE"/>
        </w:rPr>
      </w:pPr>
      <w:r>
        <w:rPr>
          <w:rFonts w:eastAsia="Times New Roman" w:cs="Arial"/>
          <w:sz w:val="20"/>
          <w:szCs w:val="20"/>
          <w:lang w:eastAsia="de-DE"/>
        </w:rPr>
        <w:br/>
      </w:r>
      <w:r w:rsidR="00186E23" w:rsidRPr="00186E23">
        <w:rPr>
          <w:rFonts w:eastAsia="Times New Roman" w:cs="Arial"/>
          <w:b/>
          <w:sz w:val="36"/>
          <w:szCs w:val="20"/>
          <w:lang w:eastAsia="de-DE"/>
        </w:rPr>
        <w:t>Programm: Mangel durch Überfluss</w:t>
      </w:r>
    </w:p>
    <w:p w:rsidR="004155B7" w:rsidRPr="00AC52EC" w:rsidRDefault="004155B7" w:rsidP="004155B7">
      <w:pPr>
        <w:spacing w:before="100" w:beforeAutospacing="1" w:after="100" w:afterAutospacing="1" w:line="240" w:lineRule="auto"/>
        <w:rPr>
          <w:rFonts w:cs="Arial"/>
          <w:sz w:val="20"/>
          <w:szCs w:val="20"/>
        </w:rPr>
      </w:pPr>
      <w:r w:rsidRPr="00AC52EC">
        <w:rPr>
          <w:rFonts w:eastAsia="Times New Roman" w:cs="Arial"/>
          <w:sz w:val="20"/>
          <w:szCs w:val="20"/>
          <w:lang w:eastAsia="de-DE"/>
        </w:rPr>
        <w:t>Christoph Maul ist der neue Stern am Kabarett und Comedy Himmel. Neben zahlreichen Auftritten in ganz Süddeutschland war er auch schon das eine oder andere Mal in diversen Fernsehsendungen zu sehen.</w:t>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t xml:space="preserve">     </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Bei vielen Mixed Shows, aber auch mit seinem abendfüllenden Programm begeistert er regemäßig sein Publikum mit pointierten und hintergründigen Sprachwitz.</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Bei abendfüllenden Veranstaltungen wie dieser ist bei dem Programm „Mangel durch Überfluss“ auch immer der Gstanzlsänger und Liedermacher Martin Rohn mit auf der Bühne.</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Martin Rohn gliedert den Abend durch seine immer aktuellen und herzerfrischenden Gstanzltexte zu denen er sich am Akkordeon begleitet. Aber auch als klassischen Liedermacher kann man Martin Rohn an diesem Abend erleben, wenn er durch seine selbstgeschriebenen Lieder zu Gitarrenmusik auch nachdenkliche Texte zum Besten gibt. Seine musikalischen Beiträge bilden dann jeweils die passende Überleitung zu Christoph Maul.</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Gekonnt, humorvoll und intelligent bedient Christoph Maul eine Vielzahl an Themen, angefangen von der regionalen Politik, über die Landes und Bundespolitik bis hin zu internationalen Themen. Aber auch gesellschaftliche Widersprüche werden hier nicht ausgespart. Am liebsten ist Christoph Maul jedoch der Wahnsinn des Alltags. Seien es die Probleme die das Einkaufen in einem Supermarkt mit sich bringt oder aber auch die Herausforderungen einer Hochzeit, während man sich gegen Fahrradfahrer wehren muss.</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Christoph Maul bringt Themen und Situationen, die jeder aus seinem Alltag kennt auf ganz spezielle Weise zusammen und spinnt draus aberwitzige Geschichten. Seine Auftritte sind geprägt von einer hohen Dichte an Pointen gibt, bei denen kein Auge trocken bleibt.</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Besonderes Markenzeichen des Programmes ist die hohe tagesaktuelle Gestaltung, aber auch, dass immer regionale Themen mit auf die Bühne gebracht werden. Diese betreffen sowohl die Auftrittsregion als auch den Auftrittsort selbst.</w:t>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r>
      <w:r w:rsidRPr="00AC52EC">
        <w:rPr>
          <w:rFonts w:eastAsia="Times New Roman" w:cs="Arial"/>
          <w:sz w:val="20"/>
          <w:szCs w:val="20"/>
          <w:lang w:eastAsia="de-DE"/>
        </w:rPr>
        <w:tab/>
        <w:t xml:space="preserve">     Die Themen haben eine Bandbreite wie das Leben selbst. Politik, regional bis global, gesellschaftliche Dinge, den Wahnsinn des Alltags, viel Humor und Musik.</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Deshalb kann ein Abend der beiden Vollblutkünstler getrost als Lebenskabarett bezeichnet werden. Beinhaltet er doch alles was das Leben ausmacht.</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„Selten wurde in einem Saal so viel und herzhaft gelacht wie bei dem Auftritt des Franken Christoph Maul“ so schreibt die Presse unter anderem über einen seiner Auftritte.</w:t>
      </w:r>
      <w:r w:rsidRPr="00AC52EC">
        <w:rPr>
          <w:rFonts w:eastAsia="Times New Roman" w:cs="Arial"/>
          <w:sz w:val="20"/>
          <w:szCs w:val="20"/>
          <w:lang w:eastAsia="de-DE"/>
        </w:rPr>
        <w:tab/>
      </w:r>
      <w:r w:rsidRPr="00AC52EC">
        <w:rPr>
          <w:rFonts w:eastAsia="Times New Roman" w:cs="Arial"/>
          <w:sz w:val="20"/>
          <w:szCs w:val="20"/>
          <w:lang w:eastAsia="de-DE"/>
        </w:rPr>
        <w:tab/>
        <w:t xml:space="preserve">   </w:t>
      </w:r>
      <w:r>
        <w:rPr>
          <w:rFonts w:eastAsia="Times New Roman" w:cs="Arial"/>
          <w:sz w:val="20"/>
          <w:szCs w:val="20"/>
          <w:lang w:eastAsia="de-DE"/>
        </w:rPr>
        <w:br/>
      </w:r>
      <w:r>
        <w:rPr>
          <w:rFonts w:eastAsia="Times New Roman" w:cs="Arial"/>
          <w:sz w:val="20"/>
          <w:szCs w:val="20"/>
          <w:lang w:eastAsia="de-DE"/>
        </w:rPr>
        <w:br/>
      </w:r>
      <w:r w:rsidRPr="00AC52EC">
        <w:rPr>
          <w:rFonts w:eastAsia="Times New Roman" w:cs="Arial"/>
          <w:sz w:val="20"/>
          <w:szCs w:val="20"/>
          <w:lang w:eastAsia="de-DE"/>
        </w:rPr>
        <w:t>„Nicht enden wollender Applaus und Standing Ovation waren das Ende eines Abends der allen Anwesenden noch lange in Erinnerung bleiben wird“ war das Fazit nach einer Mixed Show.</w:t>
      </w:r>
    </w:p>
    <w:p w:rsidR="004155B7" w:rsidRPr="00AC52EC"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Jedoch sind all diese Stimmen nichts gegen den Spaß, den das Publikum und auch der Künstler an einem gemeinsamen Abend erleben werden.</w:t>
      </w:r>
    </w:p>
    <w:p w:rsidR="004155B7" w:rsidRDefault="004155B7" w:rsidP="004155B7">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lastRenderedPageBreak/>
        <w:t>Ein Abend voller Humor, voller spontaner Einfälle und mit vielen denkwürdigen Momenten. Freuen Sie sich auf ein frisches Gesicht, das, begleitet von einem tollen Musiker mit seiner unkonventionellen Art, seiner großen Bühnenpräsenz und mit viel Leidenschaft die Zuschauer schnell in seinen Bann zieht.</w:t>
      </w: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DC51EF" w:rsidRDefault="00DC51EF" w:rsidP="00E92123">
      <w:pPr>
        <w:spacing w:before="100" w:beforeAutospacing="1" w:after="100" w:afterAutospacing="1" w:line="240" w:lineRule="auto"/>
        <w:rPr>
          <w:rFonts w:eastAsia="Times New Roman" w:cs="Arial"/>
          <w:sz w:val="20"/>
          <w:szCs w:val="20"/>
          <w:lang w:eastAsia="de-DE"/>
        </w:rPr>
      </w:pPr>
      <w:bookmarkStart w:id="0" w:name="_GoBack"/>
      <w:bookmarkEnd w:id="0"/>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4155B7" w:rsidRDefault="004155B7" w:rsidP="00E92123">
      <w:pPr>
        <w:spacing w:before="100" w:beforeAutospacing="1" w:after="100" w:afterAutospacing="1" w:line="240" w:lineRule="auto"/>
        <w:rPr>
          <w:rFonts w:eastAsia="Times New Roman" w:cs="Arial"/>
          <w:sz w:val="20"/>
          <w:szCs w:val="20"/>
          <w:lang w:eastAsia="de-DE"/>
        </w:rPr>
      </w:pPr>
    </w:p>
    <w:p w:rsidR="00E92123" w:rsidRPr="00AC52EC" w:rsidRDefault="00186E23" w:rsidP="00E92123">
      <w:pPr>
        <w:spacing w:before="100" w:beforeAutospacing="1" w:after="100" w:afterAutospacing="1" w:line="240" w:lineRule="auto"/>
        <w:rPr>
          <w:rFonts w:eastAsia="Times New Roman" w:cs="Arial"/>
          <w:sz w:val="20"/>
          <w:szCs w:val="20"/>
          <w:lang w:eastAsia="de-DE"/>
        </w:rPr>
      </w:pPr>
      <w:r>
        <w:rPr>
          <w:rFonts w:eastAsia="Times New Roman" w:cs="Arial"/>
          <w:sz w:val="20"/>
          <w:szCs w:val="20"/>
          <w:lang w:eastAsia="de-DE"/>
        </w:rPr>
        <w:br/>
      </w:r>
    </w:p>
    <w:p w:rsidR="007A7011" w:rsidRPr="007A117A" w:rsidRDefault="007A7011" w:rsidP="007A7011">
      <w:pPr>
        <w:spacing w:before="100" w:beforeAutospacing="1" w:after="100" w:afterAutospacing="1" w:line="240" w:lineRule="auto"/>
        <w:rPr>
          <w:rFonts w:cs="Arial"/>
          <w:b/>
          <w:sz w:val="40"/>
          <w:lang w:val="en-US"/>
        </w:rPr>
      </w:pPr>
      <w:r w:rsidRPr="007A117A">
        <w:rPr>
          <w:rFonts w:cs="Arial"/>
          <w:b/>
          <w:sz w:val="40"/>
          <w:lang w:val="en-US"/>
        </w:rPr>
        <w:t>Kontakt &amp; Booking:</w:t>
      </w:r>
    </w:p>
    <w:p w:rsidR="007A7011" w:rsidRPr="007A7011" w:rsidRDefault="007A7011" w:rsidP="007A7011">
      <w:pPr>
        <w:spacing w:before="100" w:beforeAutospacing="1" w:after="100" w:afterAutospacing="1" w:line="240" w:lineRule="auto"/>
        <w:rPr>
          <w:rFonts w:eastAsia="Times New Roman" w:cs="Arial"/>
          <w:sz w:val="21"/>
          <w:szCs w:val="21"/>
          <w:lang w:val="en-US" w:eastAsia="de-DE"/>
        </w:rPr>
      </w:pPr>
      <w:r w:rsidRPr="007A117A">
        <w:rPr>
          <w:rFonts w:eastAsia="Times New Roman" w:cs="Arial"/>
          <w:b/>
          <w:sz w:val="21"/>
          <w:szCs w:val="21"/>
          <w:lang w:val="en-US" w:eastAsia="de-DE"/>
        </w:rPr>
        <w:t>Christoph Maul</w:t>
      </w:r>
      <w:r w:rsidRPr="007A117A">
        <w:rPr>
          <w:rFonts w:eastAsia="Times New Roman" w:cs="Arial"/>
          <w:b/>
          <w:sz w:val="21"/>
          <w:szCs w:val="21"/>
          <w:lang w:val="en-US" w:eastAsia="de-DE"/>
        </w:rPr>
        <w:tab/>
      </w:r>
      <w:r w:rsidRPr="007A117A">
        <w:rPr>
          <w:rFonts w:eastAsia="Times New Roman" w:cs="Arial"/>
          <w:b/>
          <w:sz w:val="21"/>
          <w:szCs w:val="21"/>
          <w:lang w:val="en-US" w:eastAsia="de-DE"/>
        </w:rPr>
        <w:tab/>
      </w:r>
      <w:r w:rsidRPr="007A117A">
        <w:rPr>
          <w:rFonts w:eastAsia="Times New Roman" w:cs="Arial"/>
          <w:b/>
          <w:sz w:val="21"/>
          <w:szCs w:val="21"/>
          <w:lang w:val="en-US" w:eastAsia="de-DE"/>
        </w:rPr>
        <w:tab/>
      </w:r>
      <w:r w:rsidRPr="007A117A">
        <w:rPr>
          <w:rFonts w:eastAsia="Times New Roman" w:cs="Arial"/>
          <w:b/>
          <w:sz w:val="21"/>
          <w:szCs w:val="21"/>
          <w:lang w:val="en-US" w:eastAsia="de-DE"/>
        </w:rPr>
        <w:tab/>
      </w:r>
      <w:r w:rsidRPr="007A117A">
        <w:rPr>
          <w:rFonts w:eastAsia="Times New Roman" w:cs="Arial"/>
          <w:b/>
          <w:sz w:val="21"/>
          <w:szCs w:val="21"/>
          <w:lang w:val="en-US" w:eastAsia="de-DE"/>
        </w:rPr>
        <w:tab/>
        <w:t>Burnout Events GbR</w:t>
      </w:r>
      <w:r w:rsidRPr="007A117A">
        <w:rPr>
          <w:rFonts w:eastAsia="Times New Roman" w:cs="Arial"/>
          <w:b/>
          <w:sz w:val="21"/>
          <w:szCs w:val="21"/>
          <w:lang w:val="en-US" w:eastAsia="de-DE"/>
        </w:rPr>
        <w:br/>
      </w:r>
      <w:r w:rsidRPr="007A117A">
        <w:rPr>
          <w:rFonts w:eastAsia="Times New Roman" w:cs="Arial"/>
          <w:sz w:val="20"/>
          <w:szCs w:val="20"/>
          <w:lang w:val="en-US" w:eastAsia="de-DE"/>
        </w:rPr>
        <w:t>web:</w:t>
      </w:r>
      <w:r w:rsidRPr="007A117A">
        <w:rPr>
          <w:rFonts w:eastAsia="Times New Roman" w:cs="Arial"/>
          <w:sz w:val="20"/>
          <w:szCs w:val="20"/>
          <w:lang w:val="en-US" w:eastAsia="de-DE"/>
        </w:rPr>
        <w:tab/>
      </w:r>
      <w:r w:rsidRPr="007A117A">
        <w:rPr>
          <w:rFonts w:eastAsia="Times New Roman" w:cs="Arial"/>
          <w:sz w:val="20"/>
          <w:szCs w:val="20"/>
          <w:lang w:val="en-US" w:eastAsia="de-DE"/>
        </w:rPr>
        <w:tab/>
        <w:t>www.christoph-maul.de</w:t>
      </w:r>
      <w:r w:rsidRPr="007A117A">
        <w:rPr>
          <w:rStyle w:val="Hyperlink"/>
          <w:rFonts w:eastAsia="Times New Roman" w:cs="Arial"/>
          <w:color w:val="auto"/>
          <w:sz w:val="20"/>
          <w:szCs w:val="20"/>
          <w:u w:val="none"/>
          <w:lang w:val="en-US" w:eastAsia="de-DE"/>
        </w:rPr>
        <w:t xml:space="preserve"> </w:t>
      </w:r>
      <w:r w:rsidRPr="007A117A">
        <w:rPr>
          <w:rStyle w:val="Hyperlink"/>
          <w:rFonts w:eastAsia="Times New Roman" w:cs="Arial"/>
          <w:color w:val="auto"/>
          <w:sz w:val="20"/>
          <w:szCs w:val="20"/>
          <w:u w:val="none"/>
          <w:lang w:val="en-US" w:eastAsia="de-DE"/>
        </w:rPr>
        <w:tab/>
      </w:r>
      <w:r w:rsidRPr="007A117A">
        <w:rPr>
          <w:rStyle w:val="Hyperlink"/>
          <w:rFonts w:eastAsia="Times New Roman" w:cs="Arial"/>
          <w:color w:val="auto"/>
          <w:sz w:val="20"/>
          <w:szCs w:val="20"/>
          <w:u w:val="none"/>
          <w:lang w:val="en-US" w:eastAsia="de-DE"/>
        </w:rPr>
        <w:tab/>
        <w:t>web:</w:t>
      </w:r>
      <w:r w:rsidRPr="007A117A">
        <w:rPr>
          <w:rStyle w:val="Hyperlink"/>
          <w:rFonts w:eastAsia="Times New Roman" w:cs="Arial"/>
          <w:color w:val="auto"/>
          <w:sz w:val="20"/>
          <w:szCs w:val="20"/>
          <w:u w:val="none"/>
          <w:lang w:val="en-US" w:eastAsia="de-DE"/>
        </w:rPr>
        <w:tab/>
      </w:r>
      <w:r w:rsidRPr="007A117A">
        <w:rPr>
          <w:rStyle w:val="Hyperlink"/>
          <w:rFonts w:eastAsia="Times New Roman" w:cs="Arial"/>
          <w:color w:val="auto"/>
          <w:sz w:val="20"/>
          <w:szCs w:val="20"/>
          <w:u w:val="none"/>
          <w:lang w:val="en-US" w:eastAsia="de-DE"/>
        </w:rPr>
        <w:tab/>
        <w:t>www.burnout-events.de</w:t>
      </w:r>
      <w:r w:rsidRPr="007A117A">
        <w:rPr>
          <w:rStyle w:val="Hyperlink"/>
          <w:rFonts w:eastAsia="Times New Roman" w:cs="Arial"/>
          <w:sz w:val="20"/>
          <w:szCs w:val="20"/>
          <w:lang w:val="en-US" w:eastAsia="de-DE"/>
        </w:rPr>
        <w:br/>
      </w:r>
      <w:r w:rsidRPr="007A117A">
        <w:rPr>
          <w:rFonts w:eastAsia="Times New Roman" w:cs="Arial"/>
          <w:sz w:val="20"/>
          <w:szCs w:val="20"/>
          <w:lang w:val="en-US" w:eastAsia="de-DE"/>
        </w:rPr>
        <w:t>e-mail:</w:t>
      </w:r>
      <w:r w:rsidRPr="007A117A">
        <w:rPr>
          <w:rFonts w:eastAsia="Times New Roman" w:cs="Arial"/>
          <w:sz w:val="20"/>
          <w:szCs w:val="20"/>
          <w:lang w:val="en-US" w:eastAsia="de-DE"/>
        </w:rPr>
        <w:tab/>
      </w:r>
      <w:r w:rsidRPr="007A117A">
        <w:rPr>
          <w:rFonts w:eastAsia="Times New Roman" w:cs="Arial"/>
          <w:sz w:val="20"/>
          <w:szCs w:val="20"/>
          <w:lang w:val="en-US" w:eastAsia="de-DE"/>
        </w:rPr>
        <w:tab/>
        <w:t xml:space="preserve">info@christoph-maul.de                       </w:t>
      </w:r>
      <w:r w:rsidRPr="007A117A">
        <w:rPr>
          <w:rFonts w:eastAsia="Times New Roman" w:cs="Arial"/>
          <w:sz w:val="20"/>
          <w:szCs w:val="20"/>
          <w:lang w:val="en-US" w:eastAsia="de-DE"/>
        </w:rPr>
        <w:tab/>
        <w:t>e-mail:</w:t>
      </w:r>
      <w:r w:rsidRPr="007A117A">
        <w:rPr>
          <w:rFonts w:eastAsia="Times New Roman" w:cs="Arial"/>
          <w:sz w:val="20"/>
          <w:szCs w:val="20"/>
          <w:lang w:val="en-US" w:eastAsia="de-DE"/>
        </w:rPr>
        <w:tab/>
      </w:r>
      <w:r w:rsidRPr="007A117A">
        <w:rPr>
          <w:rFonts w:eastAsia="Times New Roman" w:cs="Arial"/>
          <w:sz w:val="20"/>
          <w:szCs w:val="20"/>
          <w:lang w:val="en-US" w:eastAsia="de-DE"/>
        </w:rPr>
        <w:tab/>
        <w:t>info@</w:t>
      </w:r>
      <w:r>
        <w:rPr>
          <w:rFonts w:eastAsia="Times New Roman" w:cs="Arial"/>
          <w:sz w:val="20"/>
          <w:szCs w:val="20"/>
          <w:lang w:val="en-US" w:eastAsia="de-DE"/>
        </w:rPr>
        <w:t>burnout-events</w:t>
      </w:r>
      <w:r w:rsidRPr="007A117A">
        <w:rPr>
          <w:rFonts w:eastAsia="Times New Roman" w:cs="Arial"/>
          <w:sz w:val="20"/>
          <w:szCs w:val="20"/>
          <w:lang w:val="en-US" w:eastAsia="de-DE"/>
        </w:rPr>
        <w:t>.de                                                              mobil:</w:t>
      </w:r>
      <w:r w:rsidRPr="007A117A">
        <w:rPr>
          <w:rFonts w:eastAsia="Times New Roman" w:cs="Arial"/>
          <w:sz w:val="20"/>
          <w:szCs w:val="20"/>
          <w:lang w:val="en-US" w:eastAsia="de-DE"/>
        </w:rPr>
        <w:tab/>
      </w:r>
      <w:r w:rsidRPr="007A117A">
        <w:rPr>
          <w:rFonts w:eastAsia="Times New Roman" w:cs="Arial"/>
          <w:sz w:val="20"/>
          <w:szCs w:val="20"/>
          <w:lang w:val="en-US" w:eastAsia="de-DE"/>
        </w:rPr>
        <w:tab/>
        <w:t>015228810984</w:t>
      </w:r>
      <w:r w:rsidRPr="007A117A">
        <w:rPr>
          <w:rFonts w:eastAsia="Times New Roman" w:cs="Arial"/>
          <w:sz w:val="20"/>
          <w:szCs w:val="20"/>
          <w:lang w:val="en-US" w:eastAsia="de-DE"/>
        </w:rPr>
        <w:tab/>
      </w:r>
      <w:r w:rsidRPr="007A117A">
        <w:rPr>
          <w:rFonts w:eastAsia="Times New Roman" w:cs="Arial"/>
          <w:sz w:val="20"/>
          <w:szCs w:val="20"/>
          <w:lang w:val="en-US" w:eastAsia="de-DE"/>
        </w:rPr>
        <w:tab/>
      </w:r>
      <w:r w:rsidRPr="007A117A">
        <w:rPr>
          <w:rFonts w:eastAsia="Times New Roman" w:cs="Arial"/>
          <w:sz w:val="20"/>
          <w:szCs w:val="20"/>
          <w:lang w:val="en-US" w:eastAsia="de-DE"/>
        </w:rPr>
        <w:tab/>
      </w:r>
      <w:r w:rsidRPr="007A117A">
        <w:rPr>
          <w:rFonts w:eastAsia="Times New Roman" w:cs="Arial"/>
          <w:sz w:val="20"/>
          <w:szCs w:val="20"/>
          <w:lang w:val="en-US" w:eastAsia="de-DE"/>
        </w:rPr>
        <w:tab/>
      </w:r>
      <w:r>
        <w:rPr>
          <w:rFonts w:eastAsia="Times New Roman" w:cs="Arial"/>
          <w:sz w:val="20"/>
          <w:szCs w:val="20"/>
          <w:lang w:val="en-US" w:eastAsia="de-DE"/>
        </w:rPr>
        <w:t xml:space="preserve">tel.: </w:t>
      </w:r>
      <w:r>
        <w:rPr>
          <w:rFonts w:eastAsia="Times New Roman" w:cs="Arial"/>
          <w:sz w:val="20"/>
          <w:szCs w:val="20"/>
          <w:lang w:val="en-US" w:eastAsia="de-DE"/>
        </w:rPr>
        <w:tab/>
      </w:r>
      <w:r>
        <w:rPr>
          <w:rFonts w:eastAsia="Times New Roman" w:cs="Arial"/>
          <w:sz w:val="20"/>
          <w:szCs w:val="20"/>
          <w:lang w:val="en-US" w:eastAsia="de-DE"/>
        </w:rPr>
        <w:tab/>
        <w:t>0</w:t>
      </w:r>
      <w:r w:rsidRPr="007A117A">
        <w:rPr>
          <w:rFonts w:eastAsia="Times New Roman" w:cs="Arial"/>
          <w:sz w:val="20"/>
          <w:szCs w:val="20"/>
          <w:lang w:val="en-US" w:eastAsia="de-DE"/>
        </w:rPr>
        <w:t>98489693961</w:t>
      </w:r>
    </w:p>
    <w:sectPr w:rsidR="007A7011" w:rsidRPr="007A701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17" w:rsidRDefault="006B6117" w:rsidP="005612F8">
      <w:pPr>
        <w:spacing w:after="0" w:line="240" w:lineRule="auto"/>
      </w:pPr>
      <w:r>
        <w:separator/>
      </w:r>
    </w:p>
  </w:endnote>
  <w:endnote w:type="continuationSeparator" w:id="0">
    <w:p w:rsidR="006B6117" w:rsidRDefault="006B6117" w:rsidP="0056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17" w:rsidRDefault="006B6117" w:rsidP="005612F8">
      <w:pPr>
        <w:spacing w:after="0" w:line="240" w:lineRule="auto"/>
      </w:pPr>
      <w:r>
        <w:separator/>
      </w:r>
    </w:p>
  </w:footnote>
  <w:footnote w:type="continuationSeparator" w:id="0">
    <w:p w:rsidR="006B6117" w:rsidRDefault="006B6117" w:rsidP="0056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BC0"/>
    <w:multiLevelType w:val="hybridMultilevel"/>
    <w:tmpl w:val="208E367E"/>
    <w:lvl w:ilvl="0" w:tplc="9F5ADC10">
      <w:start w:val="1"/>
      <w:numFmt w:val="decimal"/>
      <w:lvlText w:val="%1."/>
      <w:lvlJc w:val="left"/>
      <w:pPr>
        <w:ind w:left="1008" w:hanging="360"/>
      </w:p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1" w15:restartNumberingAfterBreak="0">
    <w:nsid w:val="1976010F"/>
    <w:multiLevelType w:val="multilevel"/>
    <w:tmpl w:val="53FAFCB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E338C4"/>
    <w:multiLevelType w:val="multilevel"/>
    <w:tmpl w:val="5D2CF5E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67"/>
        </w:tabs>
        <w:ind w:left="0" w:firstLine="0"/>
      </w:pPr>
      <w:rPr>
        <w:rFonts w:hint="default"/>
        <w:color w:val="auto"/>
        <w:u w:val="no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2302415"/>
    <w:multiLevelType w:val="hybridMultilevel"/>
    <w:tmpl w:val="CD2222AA"/>
    <w:lvl w:ilvl="0" w:tplc="E36650A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17"/>
    <w:rsid w:val="000902FF"/>
    <w:rsid w:val="00144F60"/>
    <w:rsid w:val="00186E23"/>
    <w:rsid w:val="004155B7"/>
    <w:rsid w:val="004513DD"/>
    <w:rsid w:val="0047186F"/>
    <w:rsid w:val="00551AEA"/>
    <w:rsid w:val="005612F8"/>
    <w:rsid w:val="0056637A"/>
    <w:rsid w:val="006B6117"/>
    <w:rsid w:val="00770040"/>
    <w:rsid w:val="00780687"/>
    <w:rsid w:val="007953EE"/>
    <w:rsid w:val="007A7011"/>
    <w:rsid w:val="009D1724"/>
    <w:rsid w:val="00A019BD"/>
    <w:rsid w:val="00B3083E"/>
    <w:rsid w:val="00BA5397"/>
    <w:rsid w:val="00D10CAC"/>
    <w:rsid w:val="00DC51EF"/>
    <w:rsid w:val="00E92123"/>
    <w:rsid w:val="00EA24A8"/>
    <w:rsid w:val="00EC576D"/>
    <w:rsid w:val="00FA0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628B2"/>
  <w15:chartTrackingRefBased/>
  <w15:docId w15:val="{6BF70129-8D38-497C-93B9-A0B664B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123"/>
    <w:rPr>
      <w:rFonts w:ascii="Arial" w:hAnsi="Arial"/>
    </w:rPr>
  </w:style>
  <w:style w:type="paragraph" w:styleId="berschrift1">
    <w:name w:val="heading 1"/>
    <w:basedOn w:val="Standard"/>
    <w:next w:val="Standard"/>
    <w:link w:val="berschrift1Zchn"/>
    <w:qFormat/>
    <w:rsid w:val="00BA5397"/>
    <w:pPr>
      <w:keepNext/>
      <w:numPr>
        <w:numId w:val="16"/>
      </w:numPr>
      <w:spacing w:after="240" w:line="360" w:lineRule="auto"/>
      <w:outlineLvl w:val="0"/>
    </w:pPr>
    <w:rPr>
      <w:rFonts w:eastAsia="Times New Roman" w:cs="Times New Roman"/>
      <w:b/>
      <w:kern w:val="28"/>
      <w:sz w:val="28"/>
      <w:szCs w:val="20"/>
      <w:lang w:eastAsia="de-DE"/>
    </w:rPr>
  </w:style>
  <w:style w:type="paragraph" w:styleId="berschrift2">
    <w:name w:val="heading 2"/>
    <w:basedOn w:val="Standard"/>
    <w:next w:val="Standard"/>
    <w:link w:val="berschrift2Zchn"/>
    <w:qFormat/>
    <w:rsid w:val="00BA5397"/>
    <w:pPr>
      <w:keepNext/>
      <w:numPr>
        <w:ilvl w:val="1"/>
        <w:numId w:val="16"/>
      </w:numPr>
      <w:tabs>
        <w:tab w:val="left" w:pos="7740"/>
      </w:tabs>
      <w:spacing w:before="120" w:after="60" w:line="360" w:lineRule="auto"/>
      <w:outlineLvl w:val="1"/>
    </w:pPr>
    <w:rPr>
      <w:rFonts w:eastAsia="Times New Roman" w:cs="Times New Roman"/>
      <w:b/>
      <w:sz w:val="24"/>
      <w:szCs w:val="24"/>
      <w:lang w:eastAsia="de-DE"/>
    </w:rPr>
  </w:style>
  <w:style w:type="paragraph" w:styleId="berschrift3">
    <w:name w:val="heading 3"/>
    <w:basedOn w:val="Standard"/>
    <w:next w:val="Standard"/>
    <w:link w:val="berschrift3Zchn"/>
    <w:qFormat/>
    <w:rsid w:val="00BA5397"/>
    <w:pPr>
      <w:keepNext/>
      <w:numPr>
        <w:ilvl w:val="2"/>
        <w:numId w:val="16"/>
      </w:numPr>
      <w:spacing w:before="120" w:after="60" w:line="360" w:lineRule="auto"/>
      <w:jc w:val="both"/>
      <w:outlineLvl w:val="2"/>
    </w:pPr>
    <w:rPr>
      <w:rFonts w:eastAsia="Times New Roman" w:cs="Times New Roman"/>
      <w:b/>
      <w:i/>
      <w:lang w:eastAsia="de-DE"/>
    </w:rPr>
  </w:style>
  <w:style w:type="paragraph" w:styleId="berschrift4">
    <w:name w:val="heading 4"/>
    <w:basedOn w:val="Standard"/>
    <w:next w:val="Standard"/>
    <w:link w:val="berschrift4Zchn"/>
    <w:qFormat/>
    <w:rsid w:val="00BA5397"/>
    <w:pPr>
      <w:keepNext/>
      <w:numPr>
        <w:ilvl w:val="3"/>
        <w:numId w:val="16"/>
      </w:numPr>
      <w:spacing w:before="120" w:after="60" w:line="360" w:lineRule="auto"/>
      <w:outlineLvl w:val="3"/>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700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040"/>
    <w:rPr>
      <w:rFonts w:ascii="Arial" w:hAnsi="Arial"/>
    </w:rPr>
  </w:style>
  <w:style w:type="paragraph" w:styleId="Kopfzeile">
    <w:name w:val="header"/>
    <w:basedOn w:val="Standard"/>
    <w:link w:val="KopfzeileZchn"/>
    <w:uiPriority w:val="99"/>
    <w:unhideWhenUsed/>
    <w:rsid w:val="007700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040"/>
    <w:rPr>
      <w:rFonts w:ascii="Arial" w:hAnsi="Arial"/>
    </w:rPr>
  </w:style>
  <w:style w:type="character" w:styleId="Seitenzahl">
    <w:name w:val="page number"/>
    <w:basedOn w:val="Absatz-Standardschriftart"/>
    <w:uiPriority w:val="99"/>
    <w:semiHidden/>
    <w:unhideWhenUsed/>
    <w:rsid w:val="00770040"/>
  </w:style>
  <w:style w:type="paragraph" w:styleId="Titel">
    <w:name w:val="Title"/>
    <w:basedOn w:val="Standard"/>
    <w:next w:val="Standard"/>
    <w:link w:val="TitelZchn"/>
    <w:autoRedefine/>
    <w:uiPriority w:val="10"/>
    <w:qFormat/>
    <w:rsid w:val="0047186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47186F"/>
    <w:rPr>
      <w:rFonts w:ascii="Arial" w:eastAsiaTheme="majorEastAsia" w:hAnsi="Arial" w:cstheme="majorBidi"/>
      <w:spacing w:val="5"/>
      <w:kern w:val="28"/>
      <w:sz w:val="52"/>
      <w:szCs w:val="52"/>
    </w:rPr>
  </w:style>
  <w:style w:type="character" w:customStyle="1" w:styleId="berschrift1Zchn">
    <w:name w:val="Überschrift 1 Zchn"/>
    <w:basedOn w:val="Absatz-Standardschriftart"/>
    <w:link w:val="berschrift1"/>
    <w:rsid w:val="0047186F"/>
    <w:rPr>
      <w:rFonts w:ascii="Arial" w:eastAsia="Times New Roman" w:hAnsi="Arial" w:cs="Times New Roman"/>
      <w:b/>
      <w:kern w:val="28"/>
      <w:sz w:val="28"/>
      <w:szCs w:val="20"/>
      <w:lang w:eastAsia="de-DE"/>
    </w:rPr>
  </w:style>
  <w:style w:type="character" w:customStyle="1" w:styleId="berschrift2Zchn">
    <w:name w:val="Überschrift 2 Zchn"/>
    <w:basedOn w:val="Absatz-Standardschriftart"/>
    <w:link w:val="berschrift2"/>
    <w:rsid w:val="00BA5397"/>
    <w:rPr>
      <w:rFonts w:ascii="Arial" w:eastAsia="Times New Roman" w:hAnsi="Arial" w:cs="Times New Roman"/>
      <w:b/>
      <w:sz w:val="24"/>
      <w:szCs w:val="24"/>
      <w:lang w:eastAsia="de-DE"/>
    </w:rPr>
  </w:style>
  <w:style w:type="character" w:customStyle="1" w:styleId="berschrift3Zchn">
    <w:name w:val="Überschrift 3 Zchn"/>
    <w:basedOn w:val="Absatz-Standardschriftart"/>
    <w:link w:val="berschrift3"/>
    <w:rsid w:val="0047186F"/>
    <w:rPr>
      <w:rFonts w:ascii="Arial" w:eastAsia="Times New Roman" w:hAnsi="Arial" w:cs="Times New Roman"/>
      <w:b/>
      <w:i/>
      <w:lang w:eastAsia="de-DE"/>
    </w:rPr>
  </w:style>
  <w:style w:type="paragraph" w:styleId="Untertitel">
    <w:name w:val="Subtitle"/>
    <w:basedOn w:val="Standard"/>
    <w:next w:val="Standard"/>
    <w:link w:val="UntertitelZchn"/>
    <w:autoRedefine/>
    <w:uiPriority w:val="11"/>
    <w:qFormat/>
    <w:rsid w:val="0047186F"/>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47186F"/>
    <w:rPr>
      <w:rFonts w:ascii="Arial" w:eastAsiaTheme="majorEastAsia" w:hAnsi="Arial" w:cstheme="majorBidi"/>
      <w:i/>
      <w:iCs/>
      <w:spacing w:val="15"/>
      <w:sz w:val="24"/>
      <w:szCs w:val="24"/>
    </w:rPr>
  </w:style>
  <w:style w:type="paragraph" w:styleId="KeinLeerraum">
    <w:name w:val="No Spacing"/>
    <w:uiPriority w:val="1"/>
    <w:qFormat/>
    <w:rsid w:val="00770040"/>
    <w:pPr>
      <w:spacing w:after="0" w:line="240" w:lineRule="auto"/>
    </w:pPr>
    <w:rPr>
      <w:rFonts w:ascii="Arial" w:hAnsi="Arial"/>
    </w:rPr>
  </w:style>
  <w:style w:type="paragraph" w:customStyle="1" w:styleId="Formatvorlage1">
    <w:name w:val="Formatvorlage1"/>
    <w:basedOn w:val="Inhaltsverzeichnisberschrift"/>
    <w:autoRedefine/>
    <w:qFormat/>
    <w:rsid w:val="00770040"/>
  </w:style>
  <w:style w:type="paragraph" w:styleId="Inhaltsverzeichnisberschrift">
    <w:name w:val="TOC Heading"/>
    <w:basedOn w:val="berschrift1"/>
    <w:next w:val="Standard"/>
    <w:uiPriority w:val="39"/>
    <w:semiHidden/>
    <w:unhideWhenUsed/>
    <w:qFormat/>
    <w:rsid w:val="00770040"/>
    <w:pPr>
      <w:numPr>
        <w:numId w:val="0"/>
      </w:numPr>
      <w:outlineLvl w:val="9"/>
    </w:pPr>
  </w:style>
  <w:style w:type="character" w:styleId="Buchtitel">
    <w:name w:val="Book Title"/>
    <w:basedOn w:val="Absatz-Standardschriftart"/>
    <w:uiPriority w:val="33"/>
    <w:qFormat/>
    <w:rsid w:val="00770040"/>
    <w:rPr>
      <w:rFonts w:ascii="Arial" w:hAnsi="Arial"/>
      <w:b/>
      <w:bCs/>
      <w:smallCaps/>
      <w:spacing w:val="5"/>
    </w:rPr>
  </w:style>
  <w:style w:type="paragraph" w:styleId="Sprechblasentext">
    <w:name w:val="Balloon Text"/>
    <w:basedOn w:val="Standard"/>
    <w:link w:val="SprechblasentextZchn"/>
    <w:uiPriority w:val="99"/>
    <w:semiHidden/>
    <w:unhideWhenUsed/>
    <w:rsid w:val="007700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040"/>
    <w:rPr>
      <w:rFonts w:ascii="Tahoma" w:hAnsi="Tahoma" w:cs="Tahoma"/>
      <w:sz w:val="16"/>
      <w:szCs w:val="16"/>
    </w:rPr>
  </w:style>
  <w:style w:type="character" w:styleId="IntensiveHervorhebung">
    <w:name w:val="Intense Emphasis"/>
    <w:basedOn w:val="Absatz-Standardschriftart"/>
    <w:uiPriority w:val="21"/>
    <w:qFormat/>
    <w:rsid w:val="0047186F"/>
    <w:rPr>
      <w:b/>
      <w:bCs/>
      <w:i/>
      <w:iCs/>
      <w:color w:val="auto"/>
    </w:rPr>
  </w:style>
  <w:style w:type="paragraph" w:styleId="IntensivesZitat">
    <w:name w:val="Intense Quote"/>
    <w:basedOn w:val="Standard"/>
    <w:next w:val="Standard"/>
    <w:link w:val="IntensivesZitatZchn"/>
    <w:uiPriority w:val="30"/>
    <w:qFormat/>
    <w:rsid w:val="0047186F"/>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47186F"/>
    <w:rPr>
      <w:rFonts w:ascii="Arial" w:hAnsi="Arial"/>
      <w:b/>
      <w:bCs/>
      <w:i/>
      <w:iCs/>
    </w:rPr>
  </w:style>
  <w:style w:type="character" w:customStyle="1" w:styleId="berschrift4Zchn">
    <w:name w:val="Überschrift 4 Zchn"/>
    <w:basedOn w:val="Absatz-Standardschriftart"/>
    <w:link w:val="berschrift4"/>
    <w:rsid w:val="00BA5397"/>
    <w:rPr>
      <w:rFonts w:ascii="Arial" w:eastAsia="Times New Roman" w:hAnsi="Arial" w:cs="Times New Roman"/>
      <w:szCs w:val="20"/>
      <w:lang w:eastAsia="de-DE"/>
    </w:rPr>
  </w:style>
  <w:style w:type="character" w:styleId="Hyperlink">
    <w:name w:val="Hyperlink"/>
    <w:basedOn w:val="Absatz-Standardschriftart"/>
    <w:uiPriority w:val="99"/>
    <w:unhideWhenUsed/>
    <w:rsid w:val="007A7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9CCBC9-180A-4DE6-94C3-6BDB54F2DC67}" type="doc">
      <dgm:prSet loTypeId="urn:microsoft.com/office/officeart/2005/8/layout/vList3" loCatId="list" qsTypeId="urn:microsoft.com/office/officeart/2005/8/quickstyle/simple2" qsCatId="simple" csTypeId="urn:microsoft.com/office/officeart/2005/8/colors/accent1_2" csCatId="accent1" phldr="1"/>
      <dgm:spPr/>
    </dgm:pt>
    <dgm:pt modelId="{3E4E654E-1E95-4EF4-A761-D3DD29824D4B}">
      <dgm:prSet phldrT="[Text]" custT="1"/>
      <dgm:spPr>
        <a:solidFill>
          <a:schemeClr val="accent6"/>
        </a:solidFill>
      </dgm:spPr>
      <dgm:t>
        <a:bodyPr/>
        <a:lstStyle/>
        <a:p>
          <a:r>
            <a:rPr lang="de-DE" sz="1600"/>
            <a:t>Pressetext: Mangel durch Überfluss</a:t>
          </a:r>
          <a:endParaRPr lang="de-DE" sz="1400" i="1"/>
        </a:p>
      </dgm:t>
    </dgm:pt>
    <dgm:pt modelId="{D0752C7C-5751-4737-BA73-A6F664CF37C1}" type="parTrans" cxnId="{E3655DA7-BF65-4C47-BE55-4F83B6686527}">
      <dgm:prSet/>
      <dgm:spPr/>
      <dgm:t>
        <a:bodyPr/>
        <a:lstStyle/>
        <a:p>
          <a:endParaRPr lang="de-DE"/>
        </a:p>
      </dgm:t>
    </dgm:pt>
    <dgm:pt modelId="{AC1EC41F-E4E7-4115-8AD3-B632E66E4752}" type="sibTrans" cxnId="{E3655DA7-BF65-4C47-BE55-4F83B6686527}">
      <dgm:prSet/>
      <dgm:spPr/>
      <dgm:t>
        <a:bodyPr/>
        <a:lstStyle/>
        <a:p>
          <a:endParaRPr lang="de-DE"/>
        </a:p>
      </dgm:t>
    </dgm:pt>
    <dgm:pt modelId="{FD67F537-2EA2-4856-BE82-4A17AEC87208}" type="pres">
      <dgm:prSet presAssocID="{B09CCBC9-180A-4DE6-94C3-6BDB54F2DC67}" presName="linearFlow" presStyleCnt="0">
        <dgm:presLayoutVars>
          <dgm:dir/>
          <dgm:resizeHandles val="exact"/>
        </dgm:presLayoutVars>
      </dgm:prSet>
      <dgm:spPr/>
    </dgm:pt>
    <dgm:pt modelId="{587A71D7-CEFF-4323-960F-DA50EA5AD463}" type="pres">
      <dgm:prSet presAssocID="{3E4E654E-1E95-4EF4-A761-D3DD29824D4B}" presName="composite" presStyleCnt="0"/>
      <dgm:spPr/>
    </dgm:pt>
    <dgm:pt modelId="{99966617-35DB-4B36-8BE3-34B5689883D5}" type="pres">
      <dgm:prSet presAssocID="{3E4E654E-1E95-4EF4-A761-D3DD29824D4B}" presName="imgShp" presStyleLbl="f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pt>
    <dgm:pt modelId="{AB4F3798-51FF-47D4-BA52-18368820F8AB}" type="pres">
      <dgm:prSet presAssocID="{3E4E654E-1E95-4EF4-A761-D3DD29824D4B}" presName="txShp" presStyleLbl="node1" presStyleIdx="0" presStyleCnt="1" custScaleX="110382" custScaleY="62887">
        <dgm:presLayoutVars>
          <dgm:bulletEnabled val="1"/>
        </dgm:presLayoutVars>
      </dgm:prSet>
      <dgm:spPr/>
      <dgm:t>
        <a:bodyPr/>
        <a:lstStyle/>
        <a:p>
          <a:endParaRPr lang="de-DE"/>
        </a:p>
      </dgm:t>
    </dgm:pt>
  </dgm:ptLst>
  <dgm:cxnLst>
    <dgm:cxn modelId="{E3655DA7-BF65-4C47-BE55-4F83B6686527}" srcId="{B09CCBC9-180A-4DE6-94C3-6BDB54F2DC67}" destId="{3E4E654E-1E95-4EF4-A761-D3DD29824D4B}" srcOrd="0" destOrd="0" parTransId="{D0752C7C-5751-4737-BA73-A6F664CF37C1}" sibTransId="{AC1EC41F-E4E7-4115-8AD3-B632E66E4752}"/>
    <dgm:cxn modelId="{93C927CF-A391-4681-9ED1-A4E71EEE98EA}" type="presOf" srcId="{3E4E654E-1E95-4EF4-A761-D3DD29824D4B}" destId="{AB4F3798-51FF-47D4-BA52-18368820F8AB}" srcOrd="0" destOrd="0" presId="urn:microsoft.com/office/officeart/2005/8/layout/vList3"/>
    <dgm:cxn modelId="{A580C815-9253-4A24-B3BB-46C96D5FE712}" type="presOf" srcId="{B09CCBC9-180A-4DE6-94C3-6BDB54F2DC67}" destId="{FD67F537-2EA2-4856-BE82-4A17AEC87208}" srcOrd="0" destOrd="0" presId="urn:microsoft.com/office/officeart/2005/8/layout/vList3"/>
    <dgm:cxn modelId="{6ED9086C-6B2A-4C14-B654-1CB62D23DEA9}" type="presParOf" srcId="{FD67F537-2EA2-4856-BE82-4A17AEC87208}" destId="{587A71D7-CEFF-4323-960F-DA50EA5AD463}" srcOrd="0" destOrd="0" presId="urn:microsoft.com/office/officeart/2005/8/layout/vList3"/>
    <dgm:cxn modelId="{94382F19-0169-422F-A0D4-8794022944C5}" type="presParOf" srcId="{587A71D7-CEFF-4323-960F-DA50EA5AD463}" destId="{99966617-35DB-4B36-8BE3-34B5689883D5}" srcOrd="0" destOrd="0" presId="urn:microsoft.com/office/officeart/2005/8/layout/vList3"/>
    <dgm:cxn modelId="{F0301EC5-ADD8-44A2-9D07-B4A88046C021}" type="presParOf" srcId="{587A71D7-CEFF-4323-960F-DA50EA5AD463}" destId="{AB4F3798-51FF-47D4-BA52-18368820F8AB}"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F3798-51FF-47D4-BA52-18368820F8AB}">
      <dsp:nvSpPr>
        <dsp:cNvPr id="0" name=""/>
        <dsp:cNvSpPr/>
      </dsp:nvSpPr>
      <dsp:spPr>
        <a:xfrm rot="10800000">
          <a:off x="1018871" y="114298"/>
          <a:ext cx="5486180" cy="387352"/>
        </a:xfrm>
        <a:prstGeom prst="homePlate">
          <a:avLst/>
        </a:prstGeom>
        <a:solidFill>
          <a:schemeClr val="accent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1617" tIns="60960" rIns="113792" bIns="60960" numCol="1" spcCol="1270" anchor="ctr" anchorCtr="0">
          <a:noAutofit/>
        </a:bodyPr>
        <a:lstStyle/>
        <a:p>
          <a:pPr lvl="0" algn="ctr" defTabSz="711200">
            <a:lnSpc>
              <a:spcPct val="90000"/>
            </a:lnSpc>
            <a:spcBef>
              <a:spcPct val="0"/>
            </a:spcBef>
            <a:spcAft>
              <a:spcPct val="35000"/>
            </a:spcAft>
          </a:pPr>
          <a:r>
            <a:rPr lang="de-DE" sz="1600" kern="1200"/>
            <a:t>Pressetext: Mangel durch Überfluss</a:t>
          </a:r>
          <a:endParaRPr lang="de-DE" sz="1400" i="1" kern="1200"/>
        </a:p>
      </dsp:txBody>
      <dsp:txXfrm rot="10800000">
        <a:off x="1115709" y="114298"/>
        <a:ext cx="5389342" cy="387352"/>
      </dsp:txXfrm>
    </dsp:sp>
    <dsp:sp modelId="{99966617-35DB-4B36-8BE3-34B5689883D5}">
      <dsp:nvSpPr>
        <dsp:cNvPr id="0" name=""/>
        <dsp:cNvSpPr/>
      </dsp:nvSpPr>
      <dsp:spPr>
        <a:xfrm>
          <a:off x="968898" y="0"/>
          <a:ext cx="615949" cy="61594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8916-44BD-44B6-AF41-D642ACB6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Neuberger Gebäudeautomation GmbH</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Kleinschrodt Steffen</dc:creator>
  <cp:keywords/>
  <dc:description/>
  <cp:lastModifiedBy>Kleinschrodt Steffen</cp:lastModifiedBy>
  <cp:revision>6</cp:revision>
  <dcterms:created xsi:type="dcterms:W3CDTF">2018-08-01T08:01:00Z</dcterms:created>
  <dcterms:modified xsi:type="dcterms:W3CDTF">2018-08-01T08:12:00Z</dcterms:modified>
</cp:coreProperties>
</file>